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A1" w:rsidRPr="00580BA1" w:rsidRDefault="00580BA1" w:rsidP="00580B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B3C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B3C2"/>
          <w:sz w:val="24"/>
          <w:szCs w:val="24"/>
          <w:lang w:eastAsia="ru-RU"/>
        </w:rPr>
        <w:t xml:space="preserve">                                      </w:t>
      </w:r>
      <w:r w:rsidRPr="00580BA1">
        <w:rPr>
          <w:rFonts w:ascii="Verdana" w:eastAsia="Times New Roman" w:hAnsi="Verdana" w:cs="Times New Roman"/>
          <w:b/>
          <w:bCs/>
          <w:color w:val="00B3C2"/>
          <w:sz w:val="24"/>
          <w:szCs w:val="24"/>
          <w:lang w:eastAsia="ru-RU"/>
        </w:rPr>
        <w:t xml:space="preserve">Информация </w:t>
      </w:r>
      <w:r>
        <w:rPr>
          <w:rFonts w:ascii="Verdana" w:eastAsia="Times New Roman" w:hAnsi="Verdana" w:cs="Times New Roman"/>
          <w:b/>
          <w:bCs/>
          <w:color w:val="00B3C2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80BA1">
        <w:rPr>
          <w:rFonts w:ascii="Verdana" w:eastAsia="Times New Roman" w:hAnsi="Verdana" w:cs="Times New Roman"/>
          <w:b/>
          <w:bCs/>
          <w:color w:val="00B3C2"/>
          <w:sz w:val="24"/>
          <w:szCs w:val="24"/>
          <w:lang w:eastAsia="ru-RU"/>
        </w:rPr>
        <w:t>по профилактике правонарушений среди несовершеннолетних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80BA1" w:rsidRPr="00580BA1" w:rsidTr="00580BA1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Информация о профилактической работе по предупреждению безнадзорности и правонарушений несовершеннолетних </w:t>
            </w:r>
            <w:r w:rsidR="00FD499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за период 2018</w:t>
            </w:r>
            <w:r w:rsidR="00807CA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</w:t>
            </w:r>
            <w:r w:rsidR="00FD499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 30 января 2019 </w:t>
            </w:r>
            <w:r w:rsidR="000B1F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года в МБОУ «</w:t>
            </w:r>
            <w:proofErr w:type="spellStart"/>
            <w:r w:rsidR="000B1F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Джагларгинская</w:t>
            </w:r>
            <w:proofErr w:type="spellEnd"/>
            <w:r w:rsidR="000B1F3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Ш»</w:t>
            </w:r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      В школе имеется весь комплекс нормативно-правовой базы, распорядительных документов, регламентирующих деятельность образовательного учреждения (ФЗ РФ «Об образовании», ФЗ-120 «Об основных гарантиях прав ребенка в РФ», «Положение о </w:t>
            </w:r>
            <w:proofErr w:type="spellStart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учете», «Положение о Совете профилактики правонарушений», «Положение об об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щественной КДН и ЗП»,</w:t>
            </w: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постановления, </w:t>
            </w:r>
            <w:proofErr w:type="gramStart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споряжения, </w:t>
            </w:r>
            <w:r w:rsidR="0070585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нормативные документы федерального уровня, региональные нормативные акты.            </w:t>
            </w:r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    Профилактическая работа с несовершеннолетними детьми, склонными к правонарушениям проводится совместными действиями между субъектами профилактики. Работа строится по следующим планам: 1. Совместный план Совета профилактики школы и общественной КДН И ЗП по профилактике безнадзорности и правонарушений. 2. План работы социального педагога (по месяцам). 3. План работы с детьми «группы риска». 4. План работы с учащимися, оставшимися без попечения родителей.</w:t>
            </w:r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  В начале года составляется социальный паспорт школы, комплексная программа работы Совета профилактики. У социального педагога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имеется банк данных </w:t>
            </w: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родителей .</w:t>
            </w:r>
            <w:proofErr w:type="gramEnd"/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  На общешкольных конференциях, которые проходят 1 раз в год, обязательно выступает социальный педагог, в выступлении которого содержится следующая информация: 1. Социальный паспорт школы. 2. Положение с правонарушениями в школе на данный момент. 3. Советы и рекомендации родителям по профилактике преступности.</w:t>
            </w:r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   Традиционно на конференциях выступает инспектор ОДН. Регулярно, 2 раза в месяц, в школе раб</w:t>
            </w:r>
            <w:r w:rsidR="00F364D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отает инспектор ОДН Сулейманова А. Х.</w:t>
            </w: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Они проводят индивидуальные беседы с учащимися, классные часы, посещают семьи, находящиеся в трудной жизненной ситуа</w:t>
            </w:r>
            <w:r w:rsidR="00F364D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ции совместно с социальным педагогам. </w:t>
            </w: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этом учебном году общеш</w:t>
            </w:r>
            <w:r w:rsidR="00F364D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кольная родительская собрания</w:t>
            </w: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состоялась 14 сентября.</w:t>
            </w:r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    Классные руководители ежегодно проводят в классах тематические родительские собрания с такой тематикой: «Здоровье наших детей (профилактика алкоголизма и наркомании)», «Профилактика вредных привычек у школьников», «Система профилактики правонарушений несовершеннолетних». В начале каждого учебного года классные руководители заполняют социальный паспорт класса, составляют план индивидуально-профилактической работы с детьми, состоящими на разных видах учета, </w:t>
            </w:r>
            <w:proofErr w:type="gramStart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изучают  жилищно</w:t>
            </w:r>
            <w:proofErr w:type="gramEnd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-бытовые условия воспитания детей   и </w:t>
            </w:r>
            <w:r w:rsidR="004946FC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подростков, микроклимат в семье.</w:t>
            </w: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В школе ежегодно проводятся тематические месячники, декады и недели: 1. Декада профилактики социально значимых заболеваний (октябрь). 2. Месячник профилактики алкого</w:t>
            </w:r>
            <w:r w:rsidR="008746B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лизма и наркомании.</w:t>
            </w:r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     В рамках месячника формирования политической культуры и правовых знаний проводятся классные часы на тему «Права ребенка», Проводится анкетирование учащихся на тему: «Твои права» и «Символы моей страны». Оформлен уголок правовых знаний «Закон и ты».  В рамках месячника профилактики алкоголизма и наркомании организуется проведение бесе</w:t>
            </w:r>
            <w:r w:rsidR="008746B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д.</w:t>
            </w: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Проводятся беседы с родителями учащихся, состоящих на учете в КДН на тему: «Ответственность родителей за правонарушения их детей» с приглашением </w:t>
            </w:r>
            <w:proofErr w:type="gramStart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инспектора  ОДН</w:t>
            </w:r>
            <w:proofErr w:type="gramEnd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        </w:t>
            </w:r>
          </w:p>
          <w:p w:rsidR="00580BA1" w:rsidRPr="00580BA1" w:rsidRDefault="004946FC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  Проводится</w:t>
            </w:r>
            <w:r w:rsidR="00580BA1"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диагностика: «Изучение асоциального поведения подростков». В обязательном порядке проводятся рейды «Подросток», «Семья», «Досуг». В библиотеке оформляется методический уголок «Вам, родители», выставка литературы для родителей и педагогов «Профилактика правонарушений и преступлений». Накоплен большой методический материал к беседам о вреде курения, алкоголя, создание наглядных </w:t>
            </w:r>
            <w:r w:rsidR="008746B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материалов по данным проблемам. </w:t>
            </w:r>
            <w:r w:rsidR="00580BA1"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Классные руководители используют данный материал для проведения классных часов и других мероприятий. Организована ранняя профилактика среди учащихся 1–4 классов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</w:t>
            </w:r>
            <w:r w:rsidR="00580BA1"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="00580BA1"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Регулярно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="00580BA1"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обновляется</w:t>
            </w:r>
            <w:proofErr w:type="gramEnd"/>
            <w:r w:rsidR="00580BA1"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уголок правовых знаний для учащихся (темы: «О моральной и правовой ответственности несовершеннолетних за противоправные     деяния», «О соблюдении безопасности во время каникул», «О правилах поведения детей в семье и обществе»).    </w:t>
            </w:r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     Оказывается содействие детям с </w:t>
            </w:r>
            <w:proofErr w:type="spellStart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поведением в трудоуст</w:t>
            </w:r>
            <w:r w:rsidR="008746B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ройстве на летний период.  В этом учебном году 58 человек.</w:t>
            </w: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Созданы следующие целевые группы учащихся:</w:t>
            </w:r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дети из оп</w:t>
            </w:r>
            <w:r w:rsidR="008746B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екунских и приемных </w:t>
            </w:r>
            <w:proofErr w:type="gramStart"/>
            <w:r w:rsidR="008746B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семей  -</w:t>
            </w:r>
            <w:proofErr w:type="gramEnd"/>
          </w:p>
          <w:p w:rsidR="00580BA1" w:rsidRPr="00580BA1" w:rsidRDefault="00654233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многодетные 42 ч. Из 28 сем.</w:t>
            </w:r>
          </w:p>
          <w:p w:rsidR="00580BA1" w:rsidRPr="00580BA1" w:rsidRDefault="008746BD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малообеспеченные 3 чел.</w:t>
            </w:r>
          </w:p>
          <w:p w:rsidR="00580BA1" w:rsidRPr="00580BA1" w:rsidRDefault="008746BD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состоящие в СОП -</w:t>
            </w:r>
          </w:p>
          <w:p w:rsidR="00580BA1" w:rsidRPr="00580BA1" w:rsidRDefault="008746BD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в «группе риска» -</w:t>
            </w:r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без</w:t>
            </w:r>
            <w:r w:rsidR="008746B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надзорные -</w:t>
            </w:r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склонные к</w:t>
            </w:r>
            <w:r w:rsidR="008746BD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агрессивные -</w:t>
            </w:r>
          </w:p>
          <w:p w:rsidR="00654233" w:rsidRDefault="00654233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на ВШ-</w:t>
            </w:r>
          </w:p>
          <w:p w:rsidR="00580BA1" w:rsidRPr="00580BA1" w:rsidRDefault="00FD4999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 на учете в ПДН  -</w:t>
            </w:r>
            <w:bookmarkStart w:id="0" w:name="_GoBack"/>
            <w:bookmarkEnd w:id="0"/>
            <w:r w:rsidR="0065423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</w:p>
          <w:p w:rsidR="00580BA1" w:rsidRPr="00580BA1" w:rsidRDefault="00580BA1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     Пропуски учащихся отмечаются ежедневно в </w:t>
            </w:r>
            <w:proofErr w:type="gramStart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классных  журналах</w:t>
            </w:r>
            <w:proofErr w:type="gramEnd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В этом учебном году все учащиес</w:t>
            </w:r>
            <w:r w:rsidR="00654233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я регулярно посещают занятия. </w:t>
            </w:r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 В школе используется контент-фильтр, отвечающий требованиям надежности и ограничивающий доступ к информационным ресурсам нежелательного содержания, в </w:t>
            </w:r>
            <w:proofErr w:type="spellStart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т.ч</w:t>
            </w:r>
            <w:proofErr w:type="spellEnd"/>
            <w:r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экстремистского характера.</w:t>
            </w:r>
          </w:p>
          <w:p w:rsidR="00580BA1" w:rsidRPr="00580BA1" w:rsidRDefault="00654233" w:rsidP="00580BA1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Социальный педагог Умаров М- Я. С.</w:t>
            </w:r>
            <w:r w:rsidR="00580BA1" w:rsidRPr="00580BA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                                </w:t>
            </w:r>
          </w:p>
        </w:tc>
      </w:tr>
    </w:tbl>
    <w:p w:rsidR="00202D20" w:rsidRDefault="00202D20"/>
    <w:sectPr w:rsidR="0020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1"/>
    <w:rsid w:val="000B1F31"/>
    <w:rsid w:val="00202D20"/>
    <w:rsid w:val="004946FC"/>
    <w:rsid w:val="00580BA1"/>
    <w:rsid w:val="00654233"/>
    <w:rsid w:val="0070585B"/>
    <w:rsid w:val="00807CA2"/>
    <w:rsid w:val="008746BD"/>
    <w:rsid w:val="00F364D0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4CC3"/>
  <w15:chartTrackingRefBased/>
  <w15:docId w15:val="{69180F64-072D-46E6-8035-872F0597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компьютер</cp:lastModifiedBy>
  <cp:revision>6</cp:revision>
  <cp:lastPrinted>2017-05-02T05:24:00Z</cp:lastPrinted>
  <dcterms:created xsi:type="dcterms:W3CDTF">2016-04-28T06:46:00Z</dcterms:created>
  <dcterms:modified xsi:type="dcterms:W3CDTF">2019-02-09T07:44:00Z</dcterms:modified>
</cp:coreProperties>
</file>